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50B" w14:textId="253D17C3" w:rsidR="00CB73F9" w:rsidRPr="00A83638" w:rsidRDefault="00842E52" w:rsidP="00BB54CC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868"/>
        <w:gridCol w:w="526"/>
        <w:gridCol w:w="4283"/>
        <w:gridCol w:w="2834"/>
      </w:tblGrid>
      <w:tr w:rsidR="00CB73F9" w:rsidRPr="004D7434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76ACDE53" w:rsidR="00CB73F9" w:rsidRPr="00CB73F9" w:rsidRDefault="00BB54CC" w:rsidP="004D4D6B">
            <w:pPr>
              <w:rPr>
                <w:lang w:val="lv-LV"/>
              </w:rPr>
            </w:pPr>
            <w:r>
              <w:rPr>
                <w:lang w:val="lv-LV"/>
              </w:rPr>
              <w:t>25</w:t>
            </w:r>
            <w:r w:rsidR="00D97C79">
              <w:rPr>
                <w:lang w:val="lv-LV"/>
              </w:rPr>
              <w:t>.03.2021.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0BDB6FA3" w14:textId="7561112B" w:rsidR="00CB73F9" w:rsidRPr="00CB73F9" w:rsidRDefault="00D97C79" w:rsidP="004D4D6B">
            <w:pPr>
              <w:rPr>
                <w:lang w:val="lv-LV"/>
              </w:rPr>
            </w:pPr>
            <w:r>
              <w:rPr>
                <w:lang w:val="lv-LV"/>
              </w:rPr>
              <w:t>Santa Dzene, izglītības metodiķe</w:t>
            </w:r>
          </w:p>
        </w:tc>
      </w:tr>
      <w:tr w:rsidR="00CB73F9" w:rsidRPr="004D7434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28455D4C" w:rsidR="00CB73F9" w:rsidRPr="00CB73F9" w:rsidRDefault="00D97C79" w:rsidP="004D4D6B">
            <w:pPr>
              <w:rPr>
                <w:lang w:val="lv-LV"/>
              </w:rPr>
            </w:pPr>
            <w:r>
              <w:rPr>
                <w:lang w:val="lv-LV"/>
              </w:rPr>
              <w:t>Rīgas bērnu un jaunatnes sporta skol</w:t>
            </w:r>
            <w:r w:rsidR="0026059B">
              <w:rPr>
                <w:lang w:val="lv-LV"/>
              </w:rPr>
              <w:t>a</w:t>
            </w:r>
            <w:r>
              <w:rPr>
                <w:lang w:val="lv-LV"/>
              </w:rPr>
              <w:t xml:space="preserve"> “Rīdzene”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714D2E93" w:rsidR="00CB73F9" w:rsidRPr="00CB73F9" w:rsidRDefault="00D97C79" w:rsidP="00CB73F9">
            <w:pPr>
              <w:rPr>
                <w:lang w:val="lv-LV"/>
              </w:rPr>
            </w:pPr>
            <w:r w:rsidRPr="00D97C79">
              <w:rPr>
                <w:lang w:val="lv-LV"/>
              </w:rPr>
              <w:t>https://rbjssridzene.lv/galvena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  <w:bookmarkStart w:id="0" w:name="_GoBack"/>
      <w:bookmarkEnd w:id="0"/>
    </w:p>
    <w:tbl>
      <w:tblPr>
        <w:tblStyle w:val="TableGrid"/>
        <w:tblW w:w="4924" w:type="pct"/>
        <w:tblLayout w:type="fixed"/>
        <w:tblLook w:val="04A0" w:firstRow="1" w:lastRow="0" w:firstColumn="1" w:lastColumn="0" w:noHBand="0" w:noVBand="1"/>
      </w:tblPr>
      <w:tblGrid>
        <w:gridCol w:w="2103"/>
        <w:gridCol w:w="1117"/>
        <w:gridCol w:w="1117"/>
        <w:gridCol w:w="1117"/>
        <w:gridCol w:w="1117"/>
        <w:gridCol w:w="1117"/>
        <w:gridCol w:w="956"/>
        <w:gridCol w:w="990"/>
        <w:gridCol w:w="995"/>
        <w:gridCol w:w="993"/>
        <w:gridCol w:w="1274"/>
        <w:gridCol w:w="1275"/>
      </w:tblGrid>
      <w:tr w:rsidR="00CB73F9" w:rsidRPr="004D7434" w14:paraId="7593BCF0" w14:textId="77777777" w:rsidTr="004B49B7">
        <w:tc>
          <w:tcPr>
            <w:tcW w:w="2103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56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90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995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3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4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75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17B1C" w:rsidRPr="004D7434" w14:paraId="0E97A2A2" w14:textId="77777777" w:rsidTr="004B49B7">
        <w:tc>
          <w:tcPr>
            <w:tcW w:w="2103" w:type="dxa"/>
          </w:tcPr>
          <w:p w14:paraId="3FC4372D" w14:textId="0888DE29" w:rsidR="00C17B1C" w:rsidRPr="00CB73F9" w:rsidRDefault="00C17B1C" w:rsidP="00C17B1C">
            <w:pPr>
              <w:rPr>
                <w:sz w:val="18"/>
                <w:szCs w:val="18"/>
                <w:lang w:val="lv-LV"/>
              </w:rPr>
            </w:pPr>
            <w:r w:rsidRPr="00D97C79">
              <w:rPr>
                <w:sz w:val="18"/>
                <w:szCs w:val="18"/>
                <w:lang w:val="lv-LV"/>
              </w:rPr>
              <w:t>https://rbjssridzene.lv/galvena</w:t>
            </w:r>
          </w:p>
        </w:tc>
        <w:tc>
          <w:tcPr>
            <w:tcW w:w="1117" w:type="dxa"/>
          </w:tcPr>
          <w:p w14:paraId="65859A14" w14:textId="00A19756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33304855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0C24E530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67D12DC5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 w:rsidRPr="00CF397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0672ED6" w14:textId="4DFB7720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317C83E9" w14:textId="54C63F8F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0" w:type="dxa"/>
          </w:tcPr>
          <w:p w14:paraId="10DD5604" w14:textId="72A775F6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5" w:type="dxa"/>
          </w:tcPr>
          <w:p w14:paraId="16399F2A" w14:textId="2EDC1AE8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3B9BBB37" w14:textId="75EEC618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4" w:type="dxa"/>
          </w:tcPr>
          <w:p w14:paraId="606A0638" w14:textId="20415071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5" w:type="dxa"/>
          </w:tcPr>
          <w:p w14:paraId="5E7D78FE" w14:textId="39E7FED3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</w:tr>
      <w:tr w:rsidR="00C17B1C" w:rsidRPr="004D7434" w14:paraId="247368E7" w14:textId="77777777" w:rsidTr="004B49B7">
        <w:tc>
          <w:tcPr>
            <w:tcW w:w="2103" w:type="dxa"/>
          </w:tcPr>
          <w:p w14:paraId="6A46EC14" w14:textId="03326D2E" w:rsidR="00C17B1C" w:rsidRPr="00CB73F9" w:rsidRDefault="00C17B1C" w:rsidP="00C17B1C">
            <w:pPr>
              <w:rPr>
                <w:sz w:val="18"/>
                <w:szCs w:val="18"/>
                <w:lang w:val="lv-LV"/>
              </w:rPr>
            </w:pPr>
            <w:r w:rsidRPr="00D97C79">
              <w:rPr>
                <w:sz w:val="18"/>
                <w:szCs w:val="18"/>
                <w:lang w:val="lv-LV"/>
              </w:rPr>
              <w:t>https://rbjssridzene.lv/par-mums/par-skolu</w:t>
            </w:r>
          </w:p>
        </w:tc>
        <w:tc>
          <w:tcPr>
            <w:tcW w:w="1117" w:type="dxa"/>
          </w:tcPr>
          <w:p w14:paraId="3DDBA331" w14:textId="7C10B8B0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6F774897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0EA853E5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48805A69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 w:rsidRPr="00CF397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95101D" w14:textId="3AEF1A74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4197F569" w14:textId="48FFFF52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0" w:type="dxa"/>
          </w:tcPr>
          <w:p w14:paraId="7DAEA4EB" w14:textId="137D1202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5" w:type="dxa"/>
          </w:tcPr>
          <w:p w14:paraId="2FF9BB2A" w14:textId="4D00F1B3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1A8E1466" w14:textId="287D9CA2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4" w:type="dxa"/>
          </w:tcPr>
          <w:p w14:paraId="57B1543C" w14:textId="63D95C27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5" w:type="dxa"/>
          </w:tcPr>
          <w:p w14:paraId="48F97111" w14:textId="1427B607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</w:tr>
      <w:tr w:rsidR="00C17B1C" w:rsidRPr="004D7434" w14:paraId="10FB6C36" w14:textId="77777777" w:rsidTr="004B49B7">
        <w:tc>
          <w:tcPr>
            <w:tcW w:w="2103" w:type="dxa"/>
          </w:tcPr>
          <w:p w14:paraId="7A8C2395" w14:textId="69BCBD19" w:rsidR="00C17B1C" w:rsidRPr="00CB73F9" w:rsidRDefault="00C17B1C" w:rsidP="00C17B1C">
            <w:pPr>
              <w:rPr>
                <w:sz w:val="18"/>
                <w:szCs w:val="18"/>
                <w:lang w:val="lv-LV"/>
              </w:rPr>
            </w:pPr>
            <w:r w:rsidRPr="00D97C79">
              <w:rPr>
                <w:sz w:val="18"/>
                <w:szCs w:val="18"/>
                <w:lang w:val="lv-LV"/>
              </w:rPr>
              <w:t>https://rbjssridzene.lv/news</w:t>
            </w:r>
          </w:p>
        </w:tc>
        <w:tc>
          <w:tcPr>
            <w:tcW w:w="1117" w:type="dxa"/>
          </w:tcPr>
          <w:p w14:paraId="6D3DF7C6" w14:textId="288A29AE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4E28AB76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6AA727B2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06C34D8B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 w:rsidRPr="00CF397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9118F5" w14:textId="01D6A717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077710F3" w14:textId="1FF2C954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0" w:type="dxa"/>
          </w:tcPr>
          <w:p w14:paraId="7DD1F89D" w14:textId="6D7BC7DF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5" w:type="dxa"/>
          </w:tcPr>
          <w:p w14:paraId="7B3BA408" w14:textId="38453B71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3A10B0A1" w14:textId="79C57DF2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4" w:type="dxa"/>
          </w:tcPr>
          <w:p w14:paraId="2D54F5B8" w14:textId="60ADAB1B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5" w:type="dxa"/>
          </w:tcPr>
          <w:p w14:paraId="2F635688" w14:textId="527EE80F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</w:tr>
      <w:tr w:rsidR="00C17B1C" w:rsidRPr="004D7434" w14:paraId="0601AC9A" w14:textId="77777777" w:rsidTr="004B49B7">
        <w:tc>
          <w:tcPr>
            <w:tcW w:w="2103" w:type="dxa"/>
          </w:tcPr>
          <w:p w14:paraId="18730E10" w14:textId="00A1B61D" w:rsidR="00C17B1C" w:rsidRPr="00CB73F9" w:rsidRDefault="00C17B1C" w:rsidP="00C17B1C">
            <w:pPr>
              <w:rPr>
                <w:sz w:val="18"/>
                <w:szCs w:val="18"/>
                <w:lang w:val="lv-LV"/>
              </w:rPr>
            </w:pPr>
            <w:r w:rsidRPr="00D97C79">
              <w:rPr>
                <w:sz w:val="18"/>
                <w:szCs w:val="18"/>
                <w:lang w:val="lv-LV"/>
              </w:rPr>
              <w:t>https://rbjssridzene.lv/kalendars</w:t>
            </w:r>
          </w:p>
        </w:tc>
        <w:tc>
          <w:tcPr>
            <w:tcW w:w="1117" w:type="dxa"/>
          </w:tcPr>
          <w:p w14:paraId="10EF495E" w14:textId="576DC7DC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0946A935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29AAB7A6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62EB1E82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 w:rsidRPr="00CF397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0857486" w14:textId="22D4D3C1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0AD40808" w14:textId="40225B81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0" w:type="dxa"/>
          </w:tcPr>
          <w:p w14:paraId="0344DC19" w14:textId="2E560018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5" w:type="dxa"/>
          </w:tcPr>
          <w:p w14:paraId="03BC5F9C" w14:textId="5306289B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6CACA3CF" w14:textId="7AA3D23E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4" w:type="dxa"/>
          </w:tcPr>
          <w:p w14:paraId="36153F9D" w14:textId="018A14FC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5" w:type="dxa"/>
          </w:tcPr>
          <w:p w14:paraId="68364BAA" w14:textId="69996628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</w:tr>
      <w:tr w:rsidR="00C17B1C" w:rsidRPr="004D7434" w14:paraId="205D1867" w14:textId="77777777" w:rsidTr="004B49B7">
        <w:tc>
          <w:tcPr>
            <w:tcW w:w="2103" w:type="dxa"/>
          </w:tcPr>
          <w:p w14:paraId="09473C62" w14:textId="68F96542" w:rsidR="00C17B1C" w:rsidRPr="00CB73F9" w:rsidRDefault="00C17B1C" w:rsidP="00C17B1C">
            <w:pPr>
              <w:rPr>
                <w:sz w:val="18"/>
                <w:szCs w:val="18"/>
                <w:lang w:val="lv-LV"/>
              </w:rPr>
            </w:pPr>
            <w:r w:rsidRPr="00D97C79">
              <w:rPr>
                <w:sz w:val="18"/>
                <w:szCs w:val="18"/>
                <w:lang w:val="lv-LV"/>
              </w:rPr>
              <w:t>https://rbjssridzene.lv/kontakti</w:t>
            </w:r>
          </w:p>
        </w:tc>
        <w:tc>
          <w:tcPr>
            <w:tcW w:w="1117" w:type="dxa"/>
          </w:tcPr>
          <w:p w14:paraId="0CE42411" w14:textId="29991FFC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76D619D6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568E17A6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64100E24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 w:rsidRPr="00CF397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3B41EC8" w14:textId="59CC6802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600DCF46" w14:textId="011D425A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0" w:type="dxa"/>
          </w:tcPr>
          <w:p w14:paraId="0CD58A92" w14:textId="3D3DAFC6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5" w:type="dxa"/>
          </w:tcPr>
          <w:p w14:paraId="7731CA38" w14:textId="2E5091E2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4C27B59D" w14:textId="6F390C90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4" w:type="dxa"/>
          </w:tcPr>
          <w:p w14:paraId="2A6F17D6" w14:textId="2953C9C9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5" w:type="dxa"/>
          </w:tcPr>
          <w:p w14:paraId="02F23161" w14:textId="3CF0FD26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</w:tr>
      <w:tr w:rsidR="00C17B1C" w:rsidRPr="004D7434" w14:paraId="1D50FFB1" w14:textId="77777777" w:rsidTr="004B49B7">
        <w:tc>
          <w:tcPr>
            <w:tcW w:w="2103" w:type="dxa"/>
          </w:tcPr>
          <w:p w14:paraId="32923454" w14:textId="236526EF" w:rsidR="00C17B1C" w:rsidRPr="00D97C79" w:rsidRDefault="00C17B1C" w:rsidP="00C17B1C">
            <w:pPr>
              <w:rPr>
                <w:sz w:val="18"/>
                <w:szCs w:val="18"/>
                <w:lang w:val="lv-LV"/>
              </w:rPr>
            </w:pPr>
            <w:r w:rsidRPr="00D97C79">
              <w:rPr>
                <w:sz w:val="18"/>
                <w:szCs w:val="18"/>
                <w:lang w:val="lv-LV"/>
              </w:rPr>
              <w:t>https://rbjssridzene.lv/basketbols/basketbols</w:t>
            </w:r>
          </w:p>
        </w:tc>
        <w:tc>
          <w:tcPr>
            <w:tcW w:w="1117" w:type="dxa"/>
          </w:tcPr>
          <w:p w14:paraId="2DEE5063" w14:textId="726CD0F3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A8E9F96" w14:textId="0EAA20CE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C8D0B1E" w14:textId="242E0E41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9F05EA2" w14:textId="035188E9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 w:rsidRPr="00CF397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56B336F" w14:textId="11BEFDDB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5CA10735" w14:textId="3CE15D48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0" w:type="dxa"/>
          </w:tcPr>
          <w:p w14:paraId="289E6CF3" w14:textId="784FF3D3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60C660F2" w14:textId="63F96131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3582065F" w14:textId="711289B0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4" w:type="dxa"/>
          </w:tcPr>
          <w:p w14:paraId="583B37E9" w14:textId="0E70ED61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5" w:type="dxa"/>
          </w:tcPr>
          <w:p w14:paraId="72DCD7D5" w14:textId="042C74DF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</w:tr>
      <w:tr w:rsidR="00C17B1C" w:rsidRPr="004D7434" w14:paraId="77273BE5" w14:textId="77777777" w:rsidTr="004B49B7">
        <w:tc>
          <w:tcPr>
            <w:tcW w:w="2103" w:type="dxa"/>
          </w:tcPr>
          <w:p w14:paraId="65273A63" w14:textId="3597FE8E" w:rsidR="00C17B1C" w:rsidRPr="00D97C79" w:rsidRDefault="00C17B1C" w:rsidP="00C17B1C">
            <w:pPr>
              <w:rPr>
                <w:sz w:val="18"/>
                <w:szCs w:val="18"/>
                <w:lang w:val="lv-LV"/>
              </w:rPr>
            </w:pPr>
            <w:r w:rsidRPr="00D97C79">
              <w:rPr>
                <w:sz w:val="18"/>
                <w:szCs w:val="18"/>
                <w:lang w:val="lv-LV"/>
              </w:rPr>
              <w:t>https://rbjssridzene.lv/bokss/bokss</w:t>
            </w:r>
          </w:p>
        </w:tc>
        <w:tc>
          <w:tcPr>
            <w:tcW w:w="1117" w:type="dxa"/>
          </w:tcPr>
          <w:p w14:paraId="2CF7DDFA" w14:textId="5398E247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C0B9CE2" w14:textId="2FB92E44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48E5482" w14:textId="15E58A04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CC0DE" w14:textId="4EA882AE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 w:rsidRPr="00CF397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28FBC9F" w14:textId="671D67F7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4F43ED8A" w14:textId="2CC4631B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0" w:type="dxa"/>
          </w:tcPr>
          <w:p w14:paraId="7BFCA670" w14:textId="629E91E5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268A18B1" w14:textId="64327F5A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1AE1F779" w14:textId="4A7826DA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4" w:type="dxa"/>
          </w:tcPr>
          <w:p w14:paraId="69DFA722" w14:textId="1D4F5A8D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5" w:type="dxa"/>
          </w:tcPr>
          <w:p w14:paraId="441BBCCF" w14:textId="70033C3F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sz w:val="20"/>
                <w:szCs w:val="20"/>
                <w:lang w:val="lv-LV"/>
              </w:rPr>
              <w:t>Neatbilst</w:t>
            </w:r>
          </w:p>
        </w:tc>
      </w:tr>
      <w:tr w:rsidR="00C17B1C" w:rsidRPr="004D7434" w14:paraId="09A57788" w14:textId="77777777" w:rsidTr="004B49B7">
        <w:tc>
          <w:tcPr>
            <w:tcW w:w="2103" w:type="dxa"/>
          </w:tcPr>
          <w:p w14:paraId="25233FA2" w14:textId="0E30603A" w:rsidR="00C17B1C" w:rsidRPr="00D97C79" w:rsidRDefault="00C17B1C" w:rsidP="00C17B1C">
            <w:pPr>
              <w:rPr>
                <w:sz w:val="18"/>
                <w:szCs w:val="18"/>
                <w:lang w:val="lv-LV"/>
              </w:rPr>
            </w:pPr>
            <w:r w:rsidRPr="00D97C79">
              <w:rPr>
                <w:sz w:val="18"/>
                <w:szCs w:val="18"/>
                <w:lang w:val="lv-LV"/>
              </w:rPr>
              <w:t>https://rbjssridzene.lv/paukosana/paukosana</w:t>
            </w:r>
          </w:p>
        </w:tc>
        <w:tc>
          <w:tcPr>
            <w:tcW w:w="1117" w:type="dxa"/>
          </w:tcPr>
          <w:p w14:paraId="544CEF4F" w14:textId="2B2D9C21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6859227" w14:textId="6E30BFB7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D449D95" w14:textId="21EC69FC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C5E5EE7" w14:textId="695AFBDD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 w:rsidRPr="00CF397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B6BB4D6" w14:textId="6E2A4B6A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7E054563" w14:textId="051AD562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0" w:type="dxa"/>
          </w:tcPr>
          <w:p w14:paraId="2B43EA64" w14:textId="074AFB7D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6783C8E1" w14:textId="004C8A9F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45BE55AD" w14:textId="5BB85A97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4" w:type="dxa"/>
          </w:tcPr>
          <w:p w14:paraId="31E9A3F1" w14:textId="085186D1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5" w:type="dxa"/>
          </w:tcPr>
          <w:p w14:paraId="6B432313" w14:textId="388C4F3A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</w:tr>
      <w:tr w:rsidR="00C17B1C" w:rsidRPr="004D7434" w14:paraId="0F4E302B" w14:textId="77777777" w:rsidTr="004B49B7">
        <w:tc>
          <w:tcPr>
            <w:tcW w:w="2103" w:type="dxa"/>
          </w:tcPr>
          <w:p w14:paraId="005DBED8" w14:textId="7C7CAE0B" w:rsidR="00C17B1C" w:rsidRPr="00D97C79" w:rsidRDefault="00C17B1C" w:rsidP="00C17B1C">
            <w:pPr>
              <w:rPr>
                <w:sz w:val="18"/>
                <w:szCs w:val="18"/>
                <w:lang w:val="lv-LV"/>
              </w:rPr>
            </w:pPr>
            <w:r w:rsidRPr="00D97C79">
              <w:rPr>
                <w:sz w:val="18"/>
                <w:szCs w:val="18"/>
                <w:lang w:val="lv-LV"/>
              </w:rPr>
              <w:t>https://rbjssridzene.lv/peldesana/peldesana</w:t>
            </w:r>
          </w:p>
        </w:tc>
        <w:tc>
          <w:tcPr>
            <w:tcW w:w="1117" w:type="dxa"/>
          </w:tcPr>
          <w:p w14:paraId="276F043D" w14:textId="24F08DEF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9027299" w14:textId="5F37C797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F34907" w14:textId="05AABAAC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45452C" w14:textId="7ABC7578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 w:rsidRPr="00CF397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17B623C" w14:textId="679C15CB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45744295" w14:textId="7178CA85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0" w:type="dxa"/>
          </w:tcPr>
          <w:p w14:paraId="182B1D1B" w14:textId="461AA579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49085985" w14:textId="136EB0F5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605F0C72" w14:textId="1D1C24B1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4" w:type="dxa"/>
          </w:tcPr>
          <w:p w14:paraId="396D560B" w14:textId="32401541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5" w:type="dxa"/>
          </w:tcPr>
          <w:p w14:paraId="328ABBAA" w14:textId="79C83118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</w:tr>
      <w:tr w:rsidR="00C17B1C" w:rsidRPr="004D7434" w14:paraId="4CA4FB4D" w14:textId="77777777" w:rsidTr="004B49B7">
        <w:tc>
          <w:tcPr>
            <w:tcW w:w="2103" w:type="dxa"/>
          </w:tcPr>
          <w:p w14:paraId="647CDC67" w14:textId="1CBA6A8F" w:rsidR="00C17B1C" w:rsidRPr="00D97C79" w:rsidRDefault="00C17B1C" w:rsidP="00C17B1C">
            <w:pPr>
              <w:rPr>
                <w:sz w:val="18"/>
                <w:szCs w:val="18"/>
                <w:lang w:val="lv-LV"/>
              </w:rPr>
            </w:pPr>
            <w:r w:rsidRPr="00D97C79">
              <w:rPr>
                <w:sz w:val="18"/>
                <w:szCs w:val="18"/>
                <w:lang w:val="lv-LV"/>
              </w:rPr>
              <w:t>https://rbjssridzene.lv/smailosana-un-kanoe/smailosana-un-kanoe</w:t>
            </w:r>
          </w:p>
        </w:tc>
        <w:tc>
          <w:tcPr>
            <w:tcW w:w="1117" w:type="dxa"/>
          </w:tcPr>
          <w:p w14:paraId="252057CD" w14:textId="3B81C219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4D51B07" w14:textId="79F0CC49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E7AC74A" w14:textId="01C80EF6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3C435E" w14:textId="58B71F10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 w:rsidRPr="00CF397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DF12CB0" w14:textId="69FD0959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384C36FA" w14:textId="41FE39D1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0" w:type="dxa"/>
          </w:tcPr>
          <w:p w14:paraId="5EE5E2E5" w14:textId="0158C8C4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343E4F5F" w14:textId="18876D84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5577C3BB" w14:textId="45D87C0F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4" w:type="dxa"/>
          </w:tcPr>
          <w:p w14:paraId="6E9CBD10" w14:textId="3AADA281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5" w:type="dxa"/>
          </w:tcPr>
          <w:p w14:paraId="0E0E10BE" w14:textId="10105B6F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</w:tr>
      <w:tr w:rsidR="00C17B1C" w:rsidRPr="004D7434" w14:paraId="5077307E" w14:textId="77777777" w:rsidTr="004B49B7">
        <w:tc>
          <w:tcPr>
            <w:tcW w:w="2103" w:type="dxa"/>
          </w:tcPr>
          <w:p w14:paraId="2313E009" w14:textId="7590D62A" w:rsidR="00C17B1C" w:rsidRPr="00D97C79" w:rsidRDefault="00C17B1C" w:rsidP="00C17B1C">
            <w:pPr>
              <w:rPr>
                <w:sz w:val="18"/>
                <w:szCs w:val="18"/>
                <w:lang w:val="lv-LV"/>
              </w:rPr>
            </w:pPr>
            <w:r w:rsidRPr="00D97C79">
              <w:rPr>
                <w:sz w:val="18"/>
                <w:szCs w:val="18"/>
                <w:lang w:val="lv-LV"/>
              </w:rPr>
              <w:t>https://rbjssridzene.lv/intresu-izglitiba/intresu-izglitiba</w:t>
            </w:r>
          </w:p>
        </w:tc>
        <w:tc>
          <w:tcPr>
            <w:tcW w:w="1117" w:type="dxa"/>
          </w:tcPr>
          <w:p w14:paraId="4C8689AB" w14:textId="7BFFFC5D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5C3B23" w14:textId="25DA03F5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D559BA2" w14:textId="72F2A8DD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8408199" w14:textId="2D3E37A5" w:rsidR="00C17B1C" w:rsidRPr="003A063A" w:rsidRDefault="00C17B1C" w:rsidP="00C17B1C">
            <w:pPr>
              <w:rPr>
                <w:sz w:val="20"/>
                <w:szCs w:val="20"/>
              </w:rPr>
            </w:pPr>
            <w:r w:rsidRPr="00CF397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DB8AC11" w14:textId="2B5C9E29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00ADC7B8" w14:textId="50FCD72C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0" w:type="dxa"/>
          </w:tcPr>
          <w:p w14:paraId="25D39285" w14:textId="0ED7A16F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40A8C665" w14:textId="1E811FE0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25CFDA03" w14:textId="5AB0A5E0" w:rsidR="00C17B1C" w:rsidRPr="00CB73F9" w:rsidRDefault="00C17B1C" w:rsidP="00C17B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4" w:type="dxa"/>
          </w:tcPr>
          <w:p w14:paraId="31EB61A2" w14:textId="5F7C2D70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5" w:type="dxa"/>
          </w:tcPr>
          <w:p w14:paraId="2E0D54B3" w14:textId="5E907296" w:rsidR="00C17B1C" w:rsidRPr="00D97C79" w:rsidRDefault="00C17B1C" w:rsidP="00C17B1C">
            <w:pPr>
              <w:rPr>
                <w:sz w:val="20"/>
                <w:szCs w:val="20"/>
                <w:lang w:val="lv-LV"/>
              </w:rPr>
            </w:pPr>
            <w:r w:rsidRPr="00D97C79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1" w:name="_Hlk58338469"/>
      <w:r w:rsidRPr="00CB73F9">
        <w:rPr>
          <w:rFonts w:cstheme="minorHAnsi"/>
          <w:lang w:val="lv-LV"/>
        </w:rPr>
        <w:lastRenderedPageBreak/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1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45B0F852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0727BEDC" w14:textId="0A435D95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p w14:paraId="75AD4998" w14:textId="77777777" w:rsidR="00291AB2" w:rsidRPr="00CB73F9" w:rsidRDefault="00291AB2" w:rsidP="00032FBD">
      <w:pPr>
        <w:jc w:val="center"/>
        <w:rPr>
          <w:sz w:val="36"/>
          <w:szCs w:val="36"/>
          <w:lang w:val="lv-LV"/>
        </w:rPr>
      </w:pPr>
    </w:p>
    <w:sectPr w:rsidR="00291AB2" w:rsidRPr="00CB73F9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5F15E" w14:textId="77777777" w:rsidR="007167EA" w:rsidRDefault="007167EA" w:rsidP="001D0122">
      <w:pPr>
        <w:spacing w:after="0" w:line="240" w:lineRule="auto"/>
      </w:pPr>
      <w:r>
        <w:separator/>
      </w:r>
    </w:p>
  </w:endnote>
  <w:endnote w:type="continuationSeparator" w:id="0">
    <w:p w14:paraId="482FBC68" w14:textId="77777777" w:rsidR="007167EA" w:rsidRDefault="007167EA" w:rsidP="001D0122">
      <w:pPr>
        <w:spacing w:after="0" w:line="240" w:lineRule="auto"/>
      </w:pPr>
      <w:r>
        <w:continuationSeparator/>
      </w:r>
    </w:p>
  </w:endnote>
  <w:endnote w:type="continuationNotice" w:id="1">
    <w:p w14:paraId="5E531C40" w14:textId="77777777" w:rsidR="007167EA" w:rsidRDefault="00716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46E56" w14:textId="77777777" w:rsidR="007167EA" w:rsidRDefault="007167EA" w:rsidP="001D0122">
      <w:pPr>
        <w:spacing w:after="0" w:line="240" w:lineRule="auto"/>
      </w:pPr>
      <w:r>
        <w:separator/>
      </w:r>
    </w:p>
  </w:footnote>
  <w:footnote w:type="continuationSeparator" w:id="0">
    <w:p w14:paraId="74B0788D" w14:textId="77777777" w:rsidR="007167EA" w:rsidRDefault="007167EA" w:rsidP="001D0122">
      <w:pPr>
        <w:spacing w:after="0" w:line="240" w:lineRule="auto"/>
      </w:pPr>
      <w:r>
        <w:continuationSeparator/>
      </w:r>
    </w:p>
  </w:footnote>
  <w:footnote w:type="continuationNotice" w:id="1">
    <w:p w14:paraId="756189FF" w14:textId="77777777" w:rsidR="007167EA" w:rsidRDefault="007167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0CA8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2B39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059B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063A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13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49B7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67EA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198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298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CC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17B1C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5E45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C79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C4DC0E-0536-47FB-9A77-9D9F1B71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Santa Dzene</cp:lastModifiedBy>
  <cp:revision>3</cp:revision>
  <dcterms:created xsi:type="dcterms:W3CDTF">2021-03-03T14:42:00Z</dcterms:created>
  <dcterms:modified xsi:type="dcterms:W3CDTF">2021-03-25T12:53:00Z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